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64" w:rsidRPr="007F51C9" w:rsidRDefault="00B86E5B" w:rsidP="0084005F">
      <w:pPr>
        <w:pStyle w:val="NormlWeb"/>
        <w:spacing w:before="0" w:beforeAutospacing="0" w:after="0" w:line="240" w:lineRule="auto"/>
        <w:jc w:val="center"/>
        <w:rPr>
          <w:b/>
        </w:rPr>
      </w:pPr>
      <w:r>
        <w:rPr>
          <w:b/>
        </w:rPr>
        <w:t>Sümeghy Dávid</w:t>
      </w:r>
      <w:r w:rsidR="005C4964" w:rsidRPr="007F51C9">
        <w:rPr>
          <w:b/>
        </w:rPr>
        <w:t xml:space="preserve"> </w:t>
      </w:r>
      <w:r w:rsidR="007F51C9">
        <w:rPr>
          <w:b/>
        </w:rPr>
        <w:t>méltatása</w:t>
      </w:r>
    </w:p>
    <w:p w:rsidR="005C4964" w:rsidRDefault="005C4964" w:rsidP="0084005F">
      <w:pPr>
        <w:pStyle w:val="NormlWeb"/>
        <w:spacing w:before="0" w:beforeAutospacing="0" w:after="0" w:line="240" w:lineRule="auto"/>
        <w:jc w:val="both"/>
      </w:pPr>
    </w:p>
    <w:p w:rsidR="005C4964" w:rsidRDefault="00B86E5B" w:rsidP="00CA44C8">
      <w:pPr>
        <w:pStyle w:val="NormlWeb"/>
        <w:spacing w:before="0" w:beforeAutospacing="0" w:after="0" w:line="240" w:lineRule="auto"/>
        <w:ind w:firstLine="709"/>
        <w:jc w:val="both"/>
      </w:pPr>
      <w:r>
        <w:t xml:space="preserve">Sümeghy Dávid </w:t>
      </w:r>
      <w:r w:rsidRPr="00E866BC">
        <w:t>Szombathelyen</w:t>
      </w:r>
      <w:r>
        <w:t xml:space="preserve"> született 1993-ba</w:t>
      </w:r>
      <w:r w:rsidR="001E6CB4">
        <w:t xml:space="preserve">n. </w:t>
      </w:r>
      <w:r w:rsidR="00E866BC">
        <w:t xml:space="preserve">Az általános iskolai tanulmányait Szombathelyen a Szentkirályi Általános Iskolában és a Zrínyi Ilona Általános Iskolában végezte. A történelem és a sport mellett a földrajz </w:t>
      </w:r>
      <w:r w:rsidR="000B138A">
        <w:t xml:space="preserve">is </w:t>
      </w:r>
      <w:r w:rsidR="00E866BC">
        <w:t>hamar felkeltette az érde</w:t>
      </w:r>
      <w:r w:rsidR="00E608DA">
        <w:t>klődését, a 200</w:t>
      </w:r>
      <w:r w:rsidR="00E866BC">
        <w:t>8-as Teleki Pál Földrajz-Földtan verseny országos döntőjében a 9. helyen végzett. Középiskolá</w:t>
      </w:r>
      <w:r w:rsidR="008C45BB">
        <w:t>ba</w:t>
      </w:r>
      <w:r w:rsidR="002C0480">
        <w:t xml:space="preserve"> történelem specializáción a szombathelyi N</w:t>
      </w:r>
      <w:r w:rsidR="008C45BB">
        <w:t xml:space="preserve">yugat </w:t>
      </w:r>
      <w:r w:rsidR="002C0480">
        <w:t>M</w:t>
      </w:r>
      <w:r w:rsidR="008C45BB">
        <w:t xml:space="preserve">agyarország </w:t>
      </w:r>
      <w:r w:rsidR="00270B57">
        <w:t>E</w:t>
      </w:r>
      <w:r w:rsidR="008C45BB">
        <w:t>gyetem</w:t>
      </w:r>
      <w:r w:rsidR="00270B57">
        <w:t xml:space="preserve"> Bolyai János Gyakorló</w:t>
      </w:r>
      <w:r w:rsidR="002C0480">
        <w:t xml:space="preserve"> Általános Iskola és Gimnáziumba </w:t>
      </w:r>
      <w:r w:rsidR="008C45BB">
        <w:t>járt</w:t>
      </w:r>
      <w:r w:rsidR="002C0480">
        <w:t xml:space="preserve">. </w:t>
      </w:r>
      <w:r w:rsidR="005C4964">
        <w:t xml:space="preserve">A </w:t>
      </w:r>
      <w:r w:rsidR="00E76473">
        <w:t>földrajz</w:t>
      </w:r>
      <w:r w:rsidR="005C4964">
        <w:t xml:space="preserve"> alap</w:t>
      </w:r>
      <w:r>
        <w:t>- és</w:t>
      </w:r>
      <w:r w:rsidR="00E76473">
        <w:t xml:space="preserve"> a geográfus</w:t>
      </w:r>
      <w:r>
        <w:t xml:space="preserve"> mester</w:t>
      </w:r>
      <w:r w:rsidR="005C4964">
        <w:t>képz</w:t>
      </w:r>
      <w:r>
        <w:t>és</w:t>
      </w:r>
      <w:r w:rsidR="005C4964">
        <w:t>t a Pécsi Tudományeg</w:t>
      </w:r>
      <w:r>
        <w:t>yetem Földrajzi Intézetében 2012 és 2017</w:t>
      </w:r>
      <w:r w:rsidR="005C4964">
        <w:t xml:space="preserve"> között </w:t>
      </w:r>
      <w:r>
        <w:t>folytatta</w:t>
      </w:r>
      <w:r w:rsidR="005C4964">
        <w:t xml:space="preserve">. </w:t>
      </w:r>
      <w:r>
        <w:t xml:space="preserve">A társadalomföldrajzi jelenségek kvantitatív vizsgálata már hallgatóként felkeltette az érdeklődését. </w:t>
      </w:r>
      <w:r w:rsidR="006E1669">
        <w:t xml:space="preserve">Dr. Reményi Péter és Dr. Németh Ádám témavezetésével </w:t>
      </w:r>
      <w:r>
        <w:t xml:space="preserve">OTDK pályamunkát írt, </w:t>
      </w:r>
      <w:r w:rsidR="00676B19">
        <w:t xml:space="preserve">melyet </w:t>
      </w:r>
      <w:r w:rsidR="00676B19" w:rsidRPr="00E76473">
        <w:t xml:space="preserve">a </w:t>
      </w:r>
      <w:r w:rsidR="00E76473" w:rsidRPr="00E76473">
        <w:t>XXXIII. debreceni</w:t>
      </w:r>
      <w:r w:rsidR="00676B19" w:rsidRPr="00E76473">
        <w:t xml:space="preserve"> OTDK</w:t>
      </w:r>
      <w:r w:rsidR="00676B19">
        <w:t xml:space="preserve"> </w:t>
      </w:r>
      <w:proofErr w:type="spellStart"/>
      <w:r w:rsidR="00676B19">
        <w:t>FiFöMa</w:t>
      </w:r>
      <w:proofErr w:type="spellEnd"/>
      <w:r w:rsidR="00676B19">
        <w:t xml:space="preserve"> szekciójának zsűrije különdíjban részesített</w:t>
      </w:r>
      <w:r w:rsidR="004E1587">
        <w:t>,</w:t>
      </w:r>
      <w:r w:rsidR="00676B19">
        <w:t xml:space="preserve"> </w:t>
      </w:r>
      <w:r>
        <w:t xml:space="preserve">majd a </w:t>
      </w:r>
      <w:r w:rsidR="00E76473">
        <w:t>diplomamunkáját</w:t>
      </w:r>
      <w:r>
        <w:t xml:space="preserve"> is </w:t>
      </w:r>
      <w:r w:rsidR="004E1587">
        <w:t>hasonló</w:t>
      </w:r>
      <w:r>
        <w:t xml:space="preserve"> témában készítette. Svédország iránti megmagyarázhatatlan rajongása a nyelv és a kultúra megismerésére sarkallta, amivel lassan a hazai geográfia egyik legalaposabb </w:t>
      </w:r>
      <w:proofErr w:type="spellStart"/>
      <w:r>
        <w:t>skandinavológusává</w:t>
      </w:r>
      <w:proofErr w:type="spellEnd"/>
      <w:r>
        <w:t xml:space="preserve"> válik, annak ellenére, hogy szakdolgozati és doktori témavezetője </w:t>
      </w:r>
      <w:r w:rsidR="004E1587">
        <w:t>komoly erőforrásokat mozgatott meg</w:t>
      </w:r>
      <w:r>
        <w:t xml:space="preserve"> annak érdekében, hogy a svéd helyett a bosnyák irány kerüljön az érdeklődése homlokterébe. </w:t>
      </w:r>
    </w:p>
    <w:p w:rsidR="0084005F" w:rsidRPr="0084005F" w:rsidRDefault="005C4964" w:rsidP="0084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05F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B86E5B" w:rsidRPr="0084005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84005F">
        <w:rPr>
          <w:rFonts w:ascii="Times New Roman" w:eastAsia="Times New Roman" w:hAnsi="Times New Roman" w:cs="Times New Roman"/>
          <w:sz w:val="24"/>
          <w:szCs w:val="24"/>
          <w:lang w:eastAsia="hu-HU"/>
        </w:rPr>
        <w:t>-ben felvételt nyert a PTE Földtudományok Doktori Iskola PhD képzésé</w:t>
      </w:r>
      <w:r w:rsidR="00B86E5B" w:rsidRPr="0084005F">
        <w:rPr>
          <w:rFonts w:ascii="Times New Roman" w:eastAsia="Times New Roman" w:hAnsi="Times New Roman" w:cs="Times New Roman"/>
          <w:sz w:val="24"/>
          <w:szCs w:val="24"/>
          <w:lang w:eastAsia="hu-HU"/>
        </w:rPr>
        <w:t>nek Geopolitikai programjára</w:t>
      </w:r>
      <w:r w:rsidR="0084005F" w:rsidRPr="0084005F">
        <w:rPr>
          <w:rFonts w:ascii="Times New Roman" w:eastAsia="Times New Roman" w:hAnsi="Times New Roman" w:cs="Times New Roman"/>
          <w:sz w:val="24"/>
          <w:szCs w:val="24"/>
          <w:lang w:eastAsia="hu-HU"/>
        </w:rPr>
        <w:t>, ahol továbbvitte és elmélyítette hallgatói kutatási témáját</w:t>
      </w:r>
      <w:r w:rsidRPr="008400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76900" w:rsidRPr="00840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4005F" w:rsidRPr="0084005F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diverzitás, társadalmi kohézió és a szélsőjobboldal kapcsolatrendszere Svédországban</w:t>
      </w:r>
      <w:r w:rsidR="00840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címmel készítette el disszertációját, mellyel a sikeres munkahelyi vitát követően jelenleg a nyilvános védésre készül.</w:t>
      </w:r>
    </w:p>
    <w:p w:rsidR="006E1669" w:rsidRDefault="004E1587" w:rsidP="0084005F">
      <w:pPr>
        <w:pStyle w:val="NormlWeb"/>
        <w:spacing w:before="0" w:beforeAutospacing="0" w:after="0" w:line="240" w:lineRule="auto"/>
        <w:ind w:firstLine="708"/>
        <w:jc w:val="both"/>
      </w:pPr>
      <w:r>
        <w:t>2021-től</w:t>
      </w:r>
      <w:r w:rsidR="00676B19">
        <w:t xml:space="preserve"> ÚNKP </w:t>
      </w:r>
      <w:proofErr w:type="spellStart"/>
      <w:r w:rsidR="00676B19">
        <w:t>predoktori</w:t>
      </w:r>
      <w:proofErr w:type="spellEnd"/>
      <w:r w:rsidR="00676B19">
        <w:t xml:space="preserve"> ösztöndíjas kutatóként </w:t>
      </w:r>
      <w:r>
        <w:t>tagja a Földrajzi Intézet kutatói gárdájának</w:t>
      </w:r>
      <w:r w:rsidR="00976900">
        <w:t>.</w:t>
      </w:r>
      <w:r w:rsidR="007F51C9">
        <w:t xml:space="preserve"> </w:t>
      </w:r>
      <w:r>
        <w:t xml:space="preserve">Számos kutatóúton vett részt Svédországban, </w:t>
      </w:r>
      <w:r w:rsidR="00FA60BF">
        <w:t>Lettországban</w:t>
      </w:r>
      <w:r w:rsidR="00E76473">
        <w:t>, Észtországban és Bosznia-Hercegovinában. Összesen öt</w:t>
      </w:r>
      <w:r w:rsidR="009B008D">
        <w:t xml:space="preserve"> nemzetközi </w:t>
      </w:r>
      <w:r w:rsidR="00E76473">
        <w:t xml:space="preserve">és öt hazai </w:t>
      </w:r>
      <w:r w:rsidR="009B008D">
        <w:t xml:space="preserve">konferencián </w:t>
      </w:r>
      <w:r>
        <w:t>tartott előadást</w:t>
      </w:r>
      <w:r w:rsidR="009B008D">
        <w:t xml:space="preserve"> és </w:t>
      </w:r>
      <w:r>
        <w:t>kezdte meg szakmai kapcsolatainak kiépítését</w:t>
      </w:r>
      <w:r w:rsidR="009B008D">
        <w:t xml:space="preserve"> szakterületének képviselőivel</w:t>
      </w:r>
      <w:r w:rsidR="006E1669">
        <w:t>.</w:t>
      </w:r>
    </w:p>
    <w:p w:rsidR="00E72FED" w:rsidRDefault="009B008D" w:rsidP="00CA44C8">
      <w:pPr>
        <w:pStyle w:val="NormlWeb"/>
        <w:spacing w:before="0" w:beforeAutospacing="0" w:after="0" w:line="240" w:lineRule="auto"/>
        <w:ind w:firstLine="708"/>
        <w:jc w:val="both"/>
      </w:pPr>
      <w:r>
        <w:t xml:space="preserve">Fő kutatási területe a </w:t>
      </w:r>
      <w:r w:rsidR="004E1587">
        <w:t>társadalmi és politikai földrajzi jelenségek kvantitatív elemzése, a társadalmi változók politikai hatásainak kérdése (választási földrajz), mindenek előtt Skandináviában.</w:t>
      </w:r>
      <w:r>
        <w:t xml:space="preserve"> Publikációinak szám</w:t>
      </w:r>
      <w:r w:rsidR="00C470BF">
        <w:t>a</w:t>
      </w:r>
      <w:r>
        <w:t xml:space="preserve"> </w:t>
      </w:r>
      <w:r w:rsidR="004E1587">
        <w:t>8</w:t>
      </w:r>
      <w:r>
        <w:t xml:space="preserve"> db, amiből </w:t>
      </w:r>
      <w:r w:rsidR="00E76473">
        <w:t>3 angol nyelvű</w:t>
      </w:r>
      <w:r>
        <w:t>, közöttük Q1-es és Q</w:t>
      </w:r>
      <w:r w:rsidR="004E1587">
        <w:t>3-a</w:t>
      </w:r>
      <w:r>
        <w:t xml:space="preserve">s publikációkkal. </w:t>
      </w:r>
      <w:r w:rsidR="00E76473">
        <w:t>További kettő Q2-es publikáció befogadásra került és megjelenésre vár.</w:t>
      </w:r>
      <w:r w:rsidR="006E1669">
        <w:t xml:space="preserve"> A Mediterrán és Balkán Fórum olvasói és technikai szerkesztését 2018 óta végzi.</w:t>
      </w:r>
      <w:bookmarkStart w:id="0" w:name="_GoBack"/>
      <w:bookmarkEnd w:id="0"/>
    </w:p>
    <w:sectPr w:rsidR="00E7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64"/>
    <w:rsid w:val="00010A26"/>
    <w:rsid w:val="000B138A"/>
    <w:rsid w:val="001E6CB4"/>
    <w:rsid w:val="00270B57"/>
    <w:rsid w:val="002C0480"/>
    <w:rsid w:val="004B371E"/>
    <w:rsid w:val="004E1587"/>
    <w:rsid w:val="005912BC"/>
    <w:rsid w:val="005C4964"/>
    <w:rsid w:val="00676B19"/>
    <w:rsid w:val="006A3317"/>
    <w:rsid w:val="006E1669"/>
    <w:rsid w:val="007F51C9"/>
    <w:rsid w:val="0084005F"/>
    <w:rsid w:val="008C45BB"/>
    <w:rsid w:val="00976900"/>
    <w:rsid w:val="009B008D"/>
    <w:rsid w:val="00A85021"/>
    <w:rsid w:val="00B86E5B"/>
    <w:rsid w:val="00C470BF"/>
    <w:rsid w:val="00CA44C8"/>
    <w:rsid w:val="00E608DA"/>
    <w:rsid w:val="00E72FED"/>
    <w:rsid w:val="00E76473"/>
    <w:rsid w:val="00E866BC"/>
    <w:rsid w:val="00F31AFC"/>
    <w:rsid w:val="00FA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133F5-3F73-4207-9D04-C5BAD35B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C496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dc:description/>
  <cp:lastModifiedBy>Tóth Mariann</cp:lastModifiedBy>
  <cp:revision>2</cp:revision>
  <dcterms:created xsi:type="dcterms:W3CDTF">2021-09-24T16:19:00Z</dcterms:created>
  <dcterms:modified xsi:type="dcterms:W3CDTF">2021-09-24T16:19:00Z</dcterms:modified>
</cp:coreProperties>
</file>